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21" w:rsidRDefault="00222E21" w:rsidP="00222E21">
      <w:pPr>
        <w:spacing w:after="160" w:line="259" w:lineRule="auto"/>
        <w:ind w:left="-630" w:right="-540" w:firstLine="450"/>
        <w:contextualSpacing/>
        <w:jc w:val="center"/>
        <w:rPr>
          <w:rFonts w:ascii="Comic Sans MS" w:eastAsiaTheme="minorHAnsi" w:hAnsi="Comic Sans MS" w:cstheme="minorBid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7FBA7" wp14:editId="1C7DFE0D">
                <wp:simplePos x="0" y="0"/>
                <wp:positionH relativeFrom="margin">
                  <wp:posOffset>1304925</wp:posOffset>
                </wp:positionH>
                <wp:positionV relativeFrom="paragraph">
                  <wp:posOffset>170180</wp:posOffset>
                </wp:positionV>
                <wp:extent cx="4114800" cy="666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2E21" w:rsidRPr="00EE76C4" w:rsidRDefault="00222E21" w:rsidP="00222E21">
                            <w:pPr>
                              <w:ind w:left="-630" w:right="-540" w:firstLine="450"/>
                              <w:contextualSpacing/>
                              <w:jc w:val="center"/>
                              <w:rPr>
                                <w:rFonts w:ascii="Comic Sans MS" w:eastAsiaTheme="minorHAnsi" w:hAnsi="Comic Sans MS"/>
                                <w:b/>
                                <w:color w:val="4472C4" w:themeColor="accent5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76C4">
                              <w:rPr>
                                <w:rFonts w:ascii="Comic Sans MS" w:eastAsiaTheme="minorHAnsi" w:hAnsi="Comic Sans MS"/>
                                <w:b/>
                                <w:color w:val="4472C4" w:themeColor="accent5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Family Resources</w:t>
                            </w:r>
                          </w:p>
                          <w:p w:rsidR="00222E21" w:rsidRDefault="00222E21" w:rsidP="00222E21">
                            <w:pPr>
                              <w:ind w:left="-630" w:right="-540" w:firstLine="450"/>
                              <w:contextualSpacing/>
                              <w:jc w:val="center"/>
                              <w:rPr>
                                <w:rFonts w:ascii="Comic Sans MS" w:eastAsiaTheme="minorHAnsi" w:hAnsi="Comic Sans MS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22E21" w:rsidRPr="00222E21" w:rsidRDefault="00222E21" w:rsidP="00222E21">
                            <w:pPr>
                              <w:ind w:left="-630" w:right="-540" w:firstLine="450"/>
                              <w:contextualSpacing/>
                              <w:jc w:val="center"/>
                              <w:rPr>
                                <w:rFonts w:ascii="Comic Sans MS" w:eastAsiaTheme="minorHAnsi" w:hAnsi="Comic Sans MS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7FB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2.75pt;margin-top:13.4pt;width:324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+ZKQIAAFYEAAAOAAAAZHJzL2Uyb0RvYy54bWysVF1v2jAUfZ+0/2D5fYQgSruIULFWTJNQ&#10;WwmmPhvHJpFsX882JOzX79oJlHV7mvZi7leu7z3nmPl9pxU5CucbMCXNR2NKhOFQNWZf0u/b1ac7&#10;SnxgpmIKjCjpSXh6v/j4Yd7aQkygBlUJR7CJ8UVrS1qHYIss87wWmvkRWGEwKcFpFtB1+6xyrMXu&#10;WmWT8XiWteAq64AL7zH62CfpIvWXUvDwLKUXgaiS4mwhnS6du3hmizkr9o7ZuuHDGOwfptCsMXjp&#10;pdUjC4wcXPNHK91wBx5kGHHQGUjZcJF2wG3y8bttNjWzIu2C4Hh7gcn/v7b86fjiSFMhd5QYppGi&#10;regC+QIdySM6rfUFFm0sloUOw7FyiHsMxqU76XT8xXUI5hHn0wXb2IxjcJrn07sxpjjmZrPZ7U0C&#10;P3v72jofvgrQJBoldchdgpQd1z7gjVh6LomXGVg1SiX+lPktgIV9RCQBDF/HRfqBoxW6XTdssYPq&#10;hMs56MXhLV81OMGa+fDCHKoBh0aFh2c8pIK2pDBYlNTgfv4tHuuRJMxS0qK6Sup/HJgTlKhvBun7&#10;nE+nUY7Jmd7cTtBx15nddcYc9AOggJEinC6ZsT6osykd6Fd8CMt4K6aY4Xh3ScPZfAi95vEhcbFc&#10;piIUoGVhbTaWx9YRwojvtntlzg4kBKTvCc46ZMU7LvraHvzlIYBsElER4B5VZC06KN7E3/DQ4uu4&#10;9lPV29/B4hcAAAD//wMAUEsDBBQABgAIAAAAIQDeMqKo3QAAAAoBAAAPAAAAZHJzL2Rvd25yZXYu&#10;eG1sTI9PT8MwDMXvSHyHyEjcmLONTqU0nRCIK4jxR+KWNV5b0ThVk63l22NOcLP9fnp+r9zOvlcn&#10;GmMX2MByoUER18F13Bh4e328ykHFZNnZPjAZ+KYI2+r8rLSFCxO/0GmXGiUmHAtroE1pKBBj3ZK3&#10;cREGYtEOYfQ2yTo26EY7ibnvcaX1Br3tWD60dqD7luqv3dEbeH86fH5c6+fmwWfDFGaN7G/QmMuL&#10;+e4WVKI5/cHwG1+iQyWZ9uHILqrewEpnmaAybKSCAHm2lsNeyPUyB6xK/F+h+gEAAP//AwBQSwEC&#10;LQAUAAYACAAAACEAtoM4kv4AAADhAQAAEwAAAAAAAAAAAAAAAAAAAAAAW0NvbnRlbnRfVHlwZXNd&#10;LnhtbFBLAQItABQABgAIAAAAIQA4/SH/1gAAAJQBAAALAAAAAAAAAAAAAAAAAC8BAABfcmVscy8u&#10;cmVsc1BLAQItABQABgAIAAAAIQCwEB+ZKQIAAFYEAAAOAAAAAAAAAAAAAAAAAC4CAABkcnMvZTJv&#10;RG9jLnhtbFBLAQItABQABgAIAAAAIQDeMqKo3QAAAAoBAAAPAAAAAAAAAAAAAAAAAIMEAABkcnMv&#10;ZG93bnJldi54bWxQSwUGAAAAAAQABADzAAAAjQUAAAAA&#10;" filled="f" stroked="f">
                <v:textbox>
                  <w:txbxContent>
                    <w:p w:rsidR="00222E21" w:rsidRPr="00EE76C4" w:rsidRDefault="00222E21" w:rsidP="00222E21">
                      <w:pPr>
                        <w:ind w:left="-630" w:right="-540" w:firstLine="450"/>
                        <w:contextualSpacing/>
                        <w:jc w:val="center"/>
                        <w:rPr>
                          <w:rFonts w:ascii="Comic Sans MS" w:eastAsiaTheme="minorHAnsi" w:hAnsi="Comic Sans MS"/>
                          <w:b/>
                          <w:color w:val="4472C4" w:themeColor="accent5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76C4">
                        <w:rPr>
                          <w:rFonts w:ascii="Comic Sans MS" w:eastAsiaTheme="minorHAnsi" w:hAnsi="Comic Sans MS"/>
                          <w:b/>
                          <w:color w:val="4472C4" w:themeColor="accent5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Family Resources</w:t>
                      </w:r>
                    </w:p>
                    <w:p w:rsidR="00222E21" w:rsidRDefault="00222E21" w:rsidP="00222E21">
                      <w:pPr>
                        <w:ind w:left="-630" w:right="-540" w:firstLine="450"/>
                        <w:contextualSpacing/>
                        <w:jc w:val="center"/>
                        <w:rPr>
                          <w:rFonts w:ascii="Comic Sans MS" w:eastAsiaTheme="minorHAnsi" w:hAnsi="Comic Sans MS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22E21" w:rsidRPr="00222E21" w:rsidRDefault="00222E21" w:rsidP="00222E21">
                      <w:pPr>
                        <w:ind w:left="-630" w:right="-540" w:firstLine="450"/>
                        <w:contextualSpacing/>
                        <w:jc w:val="center"/>
                        <w:rPr>
                          <w:rFonts w:ascii="Comic Sans MS" w:eastAsiaTheme="minorHAnsi" w:hAnsi="Comic Sans MS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2E21" w:rsidRDefault="00222E21" w:rsidP="00222E21">
      <w:pPr>
        <w:spacing w:after="160" w:line="259" w:lineRule="auto"/>
        <w:ind w:left="-630" w:right="-540" w:firstLine="450"/>
        <w:contextualSpacing/>
        <w:jc w:val="center"/>
        <w:rPr>
          <w:rFonts w:ascii="Comic Sans MS" w:eastAsiaTheme="minorHAnsi" w:hAnsi="Comic Sans MS" w:cstheme="minorBidi"/>
          <w:b/>
        </w:rPr>
      </w:pPr>
    </w:p>
    <w:p w:rsidR="00222E21" w:rsidRDefault="00222E21" w:rsidP="00222E21">
      <w:pPr>
        <w:spacing w:after="160" w:line="259" w:lineRule="auto"/>
        <w:ind w:left="-630" w:right="-540" w:firstLine="450"/>
        <w:contextualSpacing/>
        <w:jc w:val="center"/>
        <w:rPr>
          <w:rFonts w:ascii="Comic Sans MS" w:eastAsiaTheme="minorHAnsi" w:hAnsi="Comic Sans MS" w:cstheme="minorBidi"/>
          <w:b/>
        </w:rPr>
      </w:pPr>
    </w:p>
    <w:p w:rsidR="00222E21" w:rsidRDefault="00222E21" w:rsidP="00222E21">
      <w:pPr>
        <w:spacing w:after="160" w:line="259" w:lineRule="auto"/>
        <w:ind w:left="-630" w:right="-540" w:firstLine="450"/>
        <w:contextualSpacing/>
        <w:rPr>
          <w:rFonts w:ascii="Comic Sans MS" w:eastAsiaTheme="minorHAnsi" w:hAnsi="Comic Sans MS" w:cstheme="minorBidi"/>
          <w:b/>
        </w:rPr>
      </w:pPr>
    </w:p>
    <w:p w:rsidR="00222E21" w:rsidRDefault="00222E21" w:rsidP="00222E21">
      <w:pPr>
        <w:spacing w:after="160" w:line="259" w:lineRule="auto"/>
        <w:ind w:left="-630" w:right="-540" w:firstLine="450"/>
        <w:contextualSpacing/>
        <w:rPr>
          <w:rFonts w:ascii="Comic Sans MS" w:eastAsiaTheme="minorHAnsi" w:hAnsi="Comic Sans MS" w:cstheme="minorBidi"/>
          <w:b/>
        </w:rPr>
      </w:pPr>
    </w:p>
    <w:p w:rsidR="00222E21" w:rsidRPr="00222E21" w:rsidRDefault="00222E21" w:rsidP="00222E21">
      <w:pPr>
        <w:spacing w:after="160" w:line="259" w:lineRule="auto"/>
        <w:ind w:left="-630" w:right="-540" w:firstLine="45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222E21">
        <w:rPr>
          <w:rFonts w:ascii="Comic Sans MS" w:eastAsiaTheme="minorHAnsi" w:hAnsi="Comic Sans MS" w:cstheme="minorBidi"/>
          <w:b/>
        </w:rPr>
        <w:t>Parent University</w:t>
      </w:r>
      <w:r w:rsidRPr="00222E21">
        <w:rPr>
          <w:rFonts w:ascii="Comic Sans MS" w:eastAsiaTheme="minorHAnsi" w:hAnsi="Comic Sans MS" w:cstheme="minorBidi"/>
        </w:rPr>
        <w:t>,</w:t>
      </w:r>
      <w:r w:rsidRPr="00222E21">
        <w:rPr>
          <w:rFonts w:asciiTheme="minorHAnsi" w:eastAsiaTheme="minorHAnsi" w:hAnsiTheme="minorHAnsi" w:cstheme="minorBidi"/>
        </w:rPr>
        <w:t xml:space="preserve"> </w:t>
      </w:r>
      <w:r w:rsidR="0078069B">
        <w:rPr>
          <w:rFonts w:asciiTheme="minorHAnsi" w:eastAsiaTheme="minorHAnsi" w:hAnsiTheme="minorHAnsi" w:cstheme="minorBidi"/>
          <w:sz w:val="22"/>
          <w:szCs w:val="22"/>
        </w:rPr>
        <w:t>is designed to empower parents/guardians</w:t>
      </w:r>
      <w:r w:rsidRPr="00222E21">
        <w:rPr>
          <w:rFonts w:asciiTheme="minorHAnsi" w:eastAsiaTheme="minorHAnsi" w:hAnsiTheme="minorHAnsi" w:cstheme="minorBidi"/>
          <w:sz w:val="22"/>
          <w:szCs w:val="22"/>
        </w:rPr>
        <w:t xml:space="preserve"> as</w:t>
      </w:r>
      <w:r w:rsidR="007F0CF5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78069B">
        <w:rPr>
          <w:rFonts w:asciiTheme="minorHAnsi" w:eastAsiaTheme="minorHAnsi" w:hAnsiTheme="minorHAnsi" w:cstheme="minorBidi"/>
          <w:sz w:val="22"/>
          <w:szCs w:val="22"/>
        </w:rPr>
        <w:t>advocate</w:t>
      </w:r>
      <w:r w:rsidR="007F0CF5">
        <w:rPr>
          <w:rFonts w:asciiTheme="minorHAnsi" w:eastAsiaTheme="minorHAnsi" w:hAnsiTheme="minorHAnsi" w:cstheme="minorBidi"/>
          <w:sz w:val="22"/>
          <w:szCs w:val="22"/>
        </w:rPr>
        <w:t>s</w:t>
      </w:r>
      <w:r w:rsidR="0078069B">
        <w:rPr>
          <w:rFonts w:asciiTheme="minorHAnsi" w:eastAsiaTheme="minorHAnsi" w:hAnsiTheme="minorHAnsi" w:cstheme="minorBidi"/>
          <w:sz w:val="22"/>
          <w:szCs w:val="22"/>
        </w:rPr>
        <w:t xml:space="preserve"> and partner</w:t>
      </w:r>
      <w:r w:rsidR="007F0CF5">
        <w:rPr>
          <w:rFonts w:asciiTheme="minorHAnsi" w:eastAsiaTheme="minorHAnsi" w:hAnsiTheme="minorHAnsi" w:cstheme="minorBidi"/>
          <w:sz w:val="22"/>
          <w:szCs w:val="22"/>
        </w:rPr>
        <w:t>s</w:t>
      </w:r>
      <w:r w:rsidR="0078069B">
        <w:rPr>
          <w:rFonts w:asciiTheme="minorHAnsi" w:eastAsiaTheme="minorHAnsi" w:hAnsiTheme="minorHAnsi" w:cstheme="minorBidi"/>
          <w:sz w:val="22"/>
          <w:szCs w:val="22"/>
        </w:rPr>
        <w:t xml:space="preserve"> in their</w:t>
      </w:r>
      <w:r w:rsidRPr="00222E21">
        <w:rPr>
          <w:rFonts w:asciiTheme="minorHAnsi" w:eastAsiaTheme="minorHAnsi" w:hAnsiTheme="minorHAnsi" w:cstheme="minorBidi"/>
          <w:sz w:val="22"/>
          <w:szCs w:val="22"/>
        </w:rPr>
        <w:t xml:space="preserve"> child’s education. </w:t>
      </w:r>
    </w:p>
    <w:p w:rsidR="00222E21" w:rsidRPr="00222E21" w:rsidRDefault="00222E21" w:rsidP="00222E21">
      <w:pPr>
        <w:spacing w:after="160" w:line="259" w:lineRule="auto"/>
        <w:ind w:left="-630" w:right="-54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222E21">
        <w:rPr>
          <w:rFonts w:asciiTheme="minorHAnsi" w:eastAsiaTheme="minorHAnsi" w:hAnsiTheme="minorHAnsi" w:cstheme="minorBidi"/>
          <w:sz w:val="22"/>
          <w:szCs w:val="22"/>
        </w:rPr>
        <w:t xml:space="preserve">         </w:t>
      </w:r>
      <w:r w:rsidR="007F0CF5">
        <w:rPr>
          <w:rFonts w:asciiTheme="minorHAnsi" w:eastAsiaTheme="minorHAnsi" w:hAnsiTheme="minorHAnsi" w:cstheme="minorBidi"/>
          <w:sz w:val="22"/>
          <w:szCs w:val="22"/>
        </w:rPr>
        <w:t xml:space="preserve">Families are encouraged to enroll today for upcoming course schedules! </w:t>
      </w:r>
      <w:r w:rsidRPr="00222E21">
        <w:rPr>
          <w:rFonts w:asciiTheme="minorHAnsi" w:eastAsiaTheme="minorHAnsi" w:hAnsiTheme="minorHAnsi" w:cstheme="minorBidi"/>
          <w:sz w:val="22"/>
          <w:szCs w:val="22"/>
        </w:rPr>
        <w:t xml:space="preserve">Visit </w:t>
      </w:r>
      <w:hyperlink r:id="rId6" w:history="1">
        <w:r w:rsidRPr="00222E21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</w:rPr>
          <w:t>https://parentu.schools.nyc/</w:t>
        </w:r>
      </w:hyperlink>
    </w:p>
    <w:p w:rsidR="00222E21" w:rsidRPr="00222E21" w:rsidRDefault="00222E21" w:rsidP="00222E21">
      <w:pPr>
        <w:spacing w:after="160" w:line="259" w:lineRule="auto"/>
        <w:ind w:right="-117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7F0CF5" w:rsidRPr="007F0CF5" w:rsidRDefault="00222E21" w:rsidP="007F0CF5">
      <w:pPr>
        <w:spacing w:after="160" w:line="259" w:lineRule="auto"/>
        <w:ind w:left="-187"/>
        <w:contextualSpacing/>
        <w:rPr>
          <w:rFonts w:asciiTheme="minorHAnsi" w:eastAsiaTheme="minorHAnsi" w:hAnsiTheme="minorHAnsi" w:cs="Segoe UI"/>
          <w:b/>
          <w:color w:val="323130"/>
          <w:sz w:val="22"/>
          <w:szCs w:val="22"/>
          <w:shd w:val="clear" w:color="auto" w:fill="FFFFFF"/>
        </w:rPr>
      </w:pPr>
      <w:r w:rsidRPr="00222E21">
        <w:rPr>
          <w:rFonts w:ascii="Comic Sans MS" w:eastAsiaTheme="minorHAnsi" w:hAnsi="Comic Sans MS" w:cs="Segoe UI"/>
          <w:b/>
          <w:bCs/>
          <w:color w:val="000000"/>
          <w:shd w:val="clear" w:color="auto" w:fill="FFFFFF"/>
        </w:rPr>
        <w:t>Ready4K Family Engagement</w:t>
      </w:r>
      <w:r w:rsidRPr="00222E21">
        <w:rPr>
          <w:rFonts w:ascii="Comic Sans MS" w:eastAsiaTheme="minorHAnsi" w:hAnsi="Comic Sans MS" w:cs="Segoe UI"/>
          <w:bCs/>
          <w:color w:val="000000"/>
          <w:shd w:val="clear" w:color="auto" w:fill="FFFFFF"/>
        </w:rPr>
        <w:t>,</w:t>
      </w:r>
      <w:r w:rsidRPr="00222E2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222E21">
        <w:rPr>
          <w:rFonts w:asciiTheme="minorHAnsi" w:eastAsiaTheme="minorHAnsi" w:hAnsiTheme="minorHAnsi" w:cs="Segoe UI"/>
          <w:color w:val="323130"/>
          <w:sz w:val="22"/>
          <w:szCs w:val="22"/>
          <w:shd w:val="clear" w:color="auto" w:fill="FFFFFF"/>
        </w:rPr>
        <w:t xml:space="preserve">is an evidenced-based family-engagement curriculum that has been shown to increase student learning growth by two months. </w:t>
      </w:r>
      <w:r w:rsidR="007F0CF5">
        <w:rPr>
          <w:rFonts w:asciiTheme="minorHAnsi" w:eastAsiaTheme="minorHAnsi" w:hAnsiTheme="minorHAnsi" w:cs="Segoe UI"/>
          <w:color w:val="323130"/>
          <w:sz w:val="22"/>
          <w:szCs w:val="22"/>
          <w:shd w:val="clear" w:color="auto" w:fill="FFFFFF"/>
        </w:rPr>
        <w:t xml:space="preserve">Register today for upcoming webinars: </w:t>
      </w:r>
      <w:r w:rsidR="007F0CF5">
        <w:rPr>
          <w:rFonts w:asciiTheme="minorHAnsi" w:eastAsiaTheme="minorHAnsi" w:hAnsiTheme="minorHAnsi" w:cs="Segoe UI"/>
          <w:b/>
          <w:color w:val="323130"/>
          <w:sz w:val="22"/>
          <w:szCs w:val="22"/>
          <w:shd w:val="clear" w:color="auto" w:fill="FFFFFF"/>
        </w:rPr>
        <w:t>March 24</w:t>
      </w:r>
      <w:r w:rsidR="007F0CF5" w:rsidRPr="007F0CF5">
        <w:rPr>
          <w:rFonts w:asciiTheme="minorHAnsi" w:eastAsiaTheme="minorHAnsi" w:hAnsiTheme="minorHAnsi" w:cs="Segoe UI"/>
          <w:b/>
          <w:color w:val="323130"/>
          <w:sz w:val="22"/>
          <w:szCs w:val="22"/>
          <w:shd w:val="clear" w:color="auto" w:fill="FFFFFF"/>
          <w:vertAlign w:val="superscript"/>
        </w:rPr>
        <w:t>th</w:t>
      </w:r>
      <w:r w:rsidR="007F0CF5">
        <w:rPr>
          <w:rFonts w:asciiTheme="minorHAnsi" w:eastAsiaTheme="minorHAnsi" w:hAnsiTheme="minorHAnsi" w:cs="Segoe UI"/>
          <w:b/>
          <w:color w:val="323130"/>
          <w:sz w:val="22"/>
          <w:szCs w:val="22"/>
          <w:shd w:val="clear" w:color="auto" w:fill="FFFFFF"/>
        </w:rPr>
        <w:t>, April 7</w:t>
      </w:r>
      <w:r w:rsidR="007F0CF5" w:rsidRPr="007F0CF5">
        <w:rPr>
          <w:rFonts w:asciiTheme="minorHAnsi" w:eastAsiaTheme="minorHAnsi" w:hAnsiTheme="minorHAnsi" w:cs="Segoe UI"/>
          <w:b/>
          <w:color w:val="323130"/>
          <w:sz w:val="22"/>
          <w:szCs w:val="22"/>
          <w:shd w:val="clear" w:color="auto" w:fill="FFFFFF"/>
          <w:vertAlign w:val="superscript"/>
        </w:rPr>
        <w:t>th</w:t>
      </w:r>
      <w:r w:rsidR="007F0CF5">
        <w:rPr>
          <w:rFonts w:asciiTheme="minorHAnsi" w:eastAsiaTheme="minorHAnsi" w:hAnsiTheme="minorHAnsi" w:cs="Segoe UI"/>
          <w:b/>
          <w:color w:val="323130"/>
          <w:sz w:val="22"/>
          <w:szCs w:val="22"/>
          <w:shd w:val="clear" w:color="auto" w:fill="FFFFFF"/>
        </w:rPr>
        <w:t xml:space="preserve">, </w:t>
      </w:r>
      <w:proofErr w:type="gramStart"/>
      <w:r w:rsidR="007F0CF5">
        <w:rPr>
          <w:rFonts w:asciiTheme="minorHAnsi" w:eastAsiaTheme="minorHAnsi" w:hAnsiTheme="minorHAnsi" w:cs="Segoe UI"/>
          <w:b/>
          <w:color w:val="323130"/>
          <w:sz w:val="22"/>
          <w:szCs w:val="22"/>
          <w:shd w:val="clear" w:color="auto" w:fill="FFFFFF"/>
        </w:rPr>
        <w:t>April</w:t>
      </w:r>
      <w:proofErr w:type="gramEnd"/>
      <w:r w:rsidR="007F0CF5">
        <w:rPr>
          <w:rFonts w:asciiTheme="minorHAnsi" w:eastAsiaTheme="minorHAnsi" w:hAnsiTheme="minorHAnsi" w:cs="Segoe UI"/>
          <w:b/>
          <w:color w:val="323130"/>
          <w:sz w:val="22"/>
          <w:szCs w:val="22"/>
          <w:shd w:val="clear" w:color="auto" w:fill="FFFFFF"/>
        </w:rPr>
        <w:t xml:space="preserve"> 21</w:t>
      </w:r>
      <w:r w:rsidR="007F0CF5" w:rsidRPr="007F0CF5">
        <w:rPr>
          <w:rFonts w:asciiTheme="minorHAnsi" w:eastAsiaTheme="minorHAnsi" w:hAnsiTheme="minorHAnsi" w:cs="Segoe UI"/>
          <w:b/>
          <w:color w:val="323130"/>
          <w:sz w:val="22"/>
          <w:szCs w:val="22"/>
          <w:shd w:val="clear" w:color="auto" w:fill="FFFFFF"/>
          <w:vertAlign w:val="superscript"/>
        </w:rPr>
        <w:t>st</w:t>
      </w:r>
    </w:p>
    <w:p w:rsidR="00222E21" w:rsidRPr="00222E21" w:rsidRDefault="00222E21" w:rsidP="00222E21">
      <w:pPr>
        <w:spacing w:after="160" w:line="259" w:lineRule="auto"/>
        <w:ind w:left="-187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222E21">
        <w:rPr>
          <w:rFonts w:asciiTheme="minorHAnsi" w:eastAsiaTheme="minorHAnsi" w:hAnsiTheme="minorHAnsi" w:cs="Segoe UI"/>
          <w:color w:val="323130"/>
          <w:sz w:val="22"/>
          <w:szCs w:val="22"/>
          <w:shd w:val="clear" w:color="auto" w:fill="FFFFFF"/>
        </w:rPr>
        <w:t xml:space="preserve">Visit </w:t>
      </w:r>
      <w:hyperlink r:id="rId7" w:history="1">
        <w:r w:rsidRPr="00222E21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</w:rPr>
          <w:t>https://us02web.zoom.us/webinar/register/WN_GtPpZmvTRwuYoNrIFcrVeQ</w:t>
        </w:r>
      </w:hyperlink>
    </w:p>
    <w:p w:rsidR="00222E21" w:rsidRPr="00222E21" w:rsidRDefault="00222E21" w:rsidP="00222E21">
      <w:pPr>
        <w:spacing w:after="160" w:line="259" w:lineRule="auto"/>
        <w:ind w:left="-187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222E21" w:rsidRPr="002A175E" w:rsidRDefault="00222E21" w:rsidP="002A175E">
      <w:pPr>
        <w:spacing w:after="160" w:line="259" w:lineRule="auto"/>
        <w:ind w:left="-187" w:right="-360"/>
        <w:contextualSpacing/>
        <w:rPr>
          <w:rFonts w:asciiTheme="minorHAnsi" w:eastAsiaTheme="minorHAnsi" w:hAnsiTheme="minorHAnsi" w:cs="Segoe UI"/>
          <w:color w:val="323130"/>
          <w:sz w:val="22"/>
          <w:szCs w:val="22"/>
          <w:shd w:val="clear" w:color="auto" w:fill="FFFFFF"/>
        </w:rPr>
      </w:pPr>
      <w:r w:rsidRPr="00222E21">
        <w:rPr>
          <w:rFonts w:ascii="Comic Sans MS" w:eastAsiaTheme="minorHAnsi" w:hAnsi="Comic Sans MS" w:cs="Segoe UI"/>
          <w:b/>
          <w:color w:val="323130"/>
          <w:shd w:val="clear" w:color="auto" w:fill="FFFFFF"/>
        </w:rPr>
        <w:t>Weekend Wellness: Self Care for Communities and Families</w:t>
      </w:r>
      <w:r w:rsidR="002A175E">
        <w:rPr>
          <w:rFonts w:ascii="Comic Sans MS" w:eastAsiaTheme="minorHAnsi" w:hAnsi="Comic Sans MS" w:cs="Segoe UI"/>
          <w:b/>
          <w:color w:val="323130"/>
          <w:shd w:val="clear" w:color="auto" w:fill="FFFFFF"/>
        </w:rPr>
        <w:t>,</w:t>
      </w:r>
      <w:r w:rsidRPr="00222E21">
        <w:rPr>
          <w:rFonts w:asciiTheme="minorHAnsi" w:eastAsiaTheme="minorHAnsi" w:hAnsiTheme="minorHAnsi" w:cs="Segoe UI"/>
          <w:color w:val="323130"/>
          <w:sz w:val="22"/>
          <w:szCs w:val="22"/>
          <w:shd w:val="clear" w:color="auto" w:fill="FFFFFF"/>
        </w:rPr>
        <w:t xml:space="preserve"> </w:t>
      </w:r>
      <w:r w:rsidR="002A175E">
        <w:rPr>
          <w:rFonts w:asciiTheme="minorHAnsi" w:eastAsiaTheme="minorHAnsi" w:hAnsiTheme="minorHAnsi" w:cs="Segoe UI"/>
          <w:color w:val="323130"/>
          <w:sz w:val="22"/>
          <w:szCs w:val="22"/>
          <w:shd w:val="clear" w:color="auto" w:fill="FFFFFF"/>
        </w:rPr>
        <w:t xml:space="preserve">Hip hop icons, public health professionals and education experts team up for “live and direct” community and family wellness series. Join hip hop icon, Doug E. Fresh on </w:t>
      </w:r>
      <w:r w:rsidR="002A175E" w:rsidRPr="003D0C2A">
        <w:rPr>
          <w:rFonts w:asciiTheme="minorHAnsi" w:eastAsiaTheme="minorHAnsi" w:hAnsiTheme="minorHAnsi" w:cs="Segoe UI"/>
          <w:b/>
          <w:color w:val="323130"/>
          <w:sz w:val="22"/>
          <w:szCs w:val="22"/>
          <w:shd w:val="clear" w:color="auto" w:fill="FFFFFF"/>
        </w:rPr>
        <w:t>March 20</w:t>
      </w:r>
      <w:r w:rsidR="002A175E" w:rsidRPr="003D0C2A">
        <w:rPr>
          <w:rFonts w:asciiTheme="minorHAnsi" w:eastAsiaTheme="minorHAnsi" w:hAnsiTheme="minorHAnsi" w:cs="Segoe UI"/>
          <w:b/>
          <w:color w:val="323130"/>
          <w:sz w:val="22"/>
          <w:szCs w:val="22"/>
          <w:shd w:val="clear" w:color="auto" w:fill="FFFFFF"/>
          <w:vertAlign w:val="superscript"/>
        </w:rPr>
        <w:t>th</w:t>
      </w:r>
      <w:r w:rsidR="002A175E">
        <w:rPr>
          <w:rFonts w:asciiTheme="minorHAnsi" w:eastAsiaTheme="minorHAnsi" w:hAnsiTheme="minorHAnsi" w:cs="Segoe UI"/>
          <w:color w:val="323130"/>
          <w:sz w:val="22"/>
          <w:szCs w:val="22"/>
          <w:shd w:val="clear" w:color="auto" w:fill="FFFFFF"/>
        </w:rPr>
        <w:t xml:space="preserve">! </w:t>
      </w:r>
      <w:r w:rsidRPr="00222E21">
        <w:rPr>
          <w:rFonts w:asciiTheme="minorHAnsi" w:eastAsiaTheme="minorHAnsi" w:hAnsiTheme="minorHAnsi" w:cs="Segoe UI"/>
          <w:color w:val="323130"/>
          <w:sz w:val="22"/>
          <w:szCs w:val="22"/>
          <w:shd w:val="clear" w:color="auto" w:fill="FFFFFF"/>
        </w:rPr>
        <w:t>Visit</w:t>
      </w:r>
      <w:r w:rsidRPr="00222E2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hyperlink r:id="rId8" w:history="1">
        <w:r w:rsidRPr="00222E21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</w:rPr>
          <w:t>https://www.eventbrite.com/e/weekend-wellness-community-activity-move-your-body-improve-your-mind-registration-145506707479</w:t>
        </w:r>
      </w:hyperlink>
    </w:p>
    <w:p w:rsidR="00222E21" w:rsidRPr="00222E21" w:rsidRDefault="00222E21" w:rsidP="00222E21">
      <w:pPr>
        <w:spacing w:after="160" w:line="259" w:lineRule="auto"/>
        <w:ind w:left="-187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222E21" w:rsidRPr="00222E21" w:rsidRDefault="00222E21" w:rsidP="002A175E">
      <w:pPr>
        <w:spacing w:after="160" w:line="259" w:lineRule="auto"/>
        <w:ind w:left="-187" w:right="-270"/>
        <w:contextualSpacing/>
        <w:rPr>
          <w:rFonts w:asciiTheme="minorHAnsi" w:eastAsiaTheme="minorHAnsi" w:hAnsiTheme="minorHAnsi" w:cs="Segoe UI"/>
          <w:color w:val="323130"/>
          <w:sz w:val="22"/>
          <w:szCs w:val="22"/>
          <w:shd w:val="clear" w:color="auto" w:fill="FFFFFF"/>
        </w:rPr>
      </w:pPr>
      <w:r w:rsidRPr="00222E21">
        <w:rPr>
          <w:rFonts w:ascii="Comic Sans MS" w:eastAsiaTheme="minorHAnsi" w:hAnsi="Comic Sans MS" w:cs="Segoe UI"/>
          <w:b/>
          <w:bCs/>
          <w:color w:val="000000"/>
          <w:shd w:val="clear" w:color="auto" w:fill="FFFFFF"/>
        </w:rPr>
        <w:t>Wide Open Schools</w:t>
      </w:r>
      <w:r w:rsidRPr="00222E21">
        <w:rPr>
          <w:rFonts w:ascii="Comic Sans MS" w:eastAsiaTheme="minorHAnsi" w:hAnsi="Comic Sans MS" w:cs="Segoe UI"/>
          <w:bCs/>
          <w:color w:val="000000"/>
          <w:shd w:val="clear" w:color="auto" w:fill="FFFFFF"/>
        </w:rPr>
        <w:t xml:space="preserve">, </w:t>
      </w:r>
      <w:r w:rsidRPr="00222E21">
        <w:rPr>
          <w:rFonts w:asciiTheme="minorHAnsi" w:eastAsiaTheme="minorHAnsi" w:hAnsiTheme="minorHAnsi" w:cs="Segoe UI"/>
          <w:bCs/>
          <w:color w:val="000000"/>
          <w:sz w:val="22"/>
          <w:szCs w:val="22"/>
          <w:shd w:val="clear" w:color="auto" w:fill="FFFFFF"/>
        </w:rPr>
        <w:t>a</w:t>
      </w:r>
      <w:r w:rsidRPr="00222E21">
        <w:rPr>
          <w:rFonts w:asciiTheme="minorHAnsi" w:eastAsiaTheme="minorHAnsi" w:hAnsiTheme="minorHAnsi" w:cs="Segoe U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222E21">
        <w:rPr>
          <w:rFonts w:asciiTheme="minorHAnsi" w:eastAsiaTheme="minorHAnsi" w:hAnsiTheme="minorHAnsi" w:cs="Segoe UI"/>
          <w:color w:val="323130"/>
          <w:sz w:val="22"/>
          <w:szCs w:val="22"/>
          <w:shd w:val="clear" w:color="auto" w:fill="FFFFFF"/>
        </w:rPr>
        <w:t xml:space="preserve">website that provides learning activities for students to complete independently at home, or with their families. Activities </w:t>
      </w:r>
      <w:r w:rsidR="002A175E">
        <w:rPr>
          <w:rFonts w:asciiTheme="minorHAnsi" w:eastAsiaTheme="minorHAnsi" w:hAnsiTheme="minorHAnsi" w:cs="Segoe UI"/>
          <w:color w:val="323130"/>
          <w:sz w:val="22"/>
          <w:szCs w:val="22"/>
          <w:shd w:val="clear" w:color="auto" w:fill="FFFFFF"/>
        </w:rPr>
        <w:t xml:space="preserve">for the week of </w:t>
      </w:r>
      <w:r w:rsidR="002A175E" w:rsidRPr="003D0C2A">
        <w:rPr>
          <w:rFonts w:asciiTheme="minorHAnsi" w:eastAsiaTheme="minorHAnsi" w:hAnsiTheme="minorHAnsi" w:cs="Segoe UI"/>
          <w:b/>
          <w:color w:val="323130"/>
          <w:sz w:val="22"/>
          <w:szCs w:val="22"/>
          <w:shd w:val="clear" w:color="auto" w:fill="FFFFFF"/>
        </w:rPr>
        <w:t>3/21</w:t>
      </w:r>
      <w:r w:rsidR="002A175E">
        <w:rPr>
          <w:rFonts w:asciiTheme="minorHAnsi" w:eastAsiaTheme="minorHAnsi" w:hAnsiTheme="minorHAnsi" w:cs="Segoe UI"/>
          <w:color w:val="323130"/>
          <w:sz w:val="22"/>
          <w:szCs w:val="22"/>
          <w:shd w:val="clear" w:color="auto" w:fill="FFFFFF"/>
        </w:rPr>
        <w:t xml:space="preserve"> </w:t>
      </w:r>
      <w:r w:rsidRPr="00222E21">
        <w:rPr>
          <w:rFonts w:asciiTheme="minorHAnsi" w:eastAsiaTheme="minorHAnsi" w:hAnsiTheme="minorHAnsi" w:cs="Segoe UI"/>
          <w:color w:val="323130"/>
          <w:sz w:val="22"/>
          <w:szCs w:val="22"/>
          <w:shd w:val="clear" w:color="auto" w:fill="FFFFFF"/>
        </w:rPr>
        <w:t>are avai</w:t>
      </w:r>
      <w:r w:rsidR="002A175E">
        <w:rPr>
          <w:rFonts w:asciiTheme="minorHAnsi" w:eastAsiaTheme="minorHAnsi" w:hAnsiTheme="minorHAnsi" w:cs="Segoe UI"/>
          <w:color w:val="323130"/>
          <w:sz w:val="22"/>
          <w:szCs w:val="22"/>
          <w:shd w:val="clear" w:color="auto" w:fill="FFFFFF"/>
        </w:rPr>
        <w:t xml:space="preserve">lable in all subjects NOW! Visit </w:t>
      </w:r>
      <w:hyperlink r:id="rId9" w:history="1">
        <w:r w:rsidRPr="00222E21">
          <w:rPr>
            <w:rFonts w:asciiTheme="minorHAnsi" w:eastAsiaTheme="minorHAnsi" w:hAnsiTheme="minorHAnsi" w:cs="Segoe UI"/>
            <w:color w:val="0563C1" w:themeColor="hyperlink"/>
            <w:sz w:val="22"/>
            <w:szCs w:val="22"/>
            <w:u w:val="single"/>
            <w:shd w:val="clear" w:color="auto" w:fill="FFFFFF"/>
          </w:rPr>
          <w:t>https://nycschools.wideopenschool.org/</w:t>
        </w:r>
      </w:hyperlink>
    </w:p>
    <w:p w:rsidR="00222E21" w:rsidRPr="00222E21" w:rsidRDefault="00222E21" w:rsidP="00222E21">
      <w:pPr>
        <w:spacing w:after="160" w:line="259" w:lineRule="auto"/>
        <w:ind w:left="-187" w:right="-180"/>
        <w:contextualSpacing/>
        <w:rPr>
          <w:rFonts w:asciiTheme="minorHAnsi" w:eastAsiaTheme="minorHAnsi" w:hAnsiTheme="minorHAnsi" w:cs="Segoe UI"/>
          <w:color w:val="323130"/>
          <w:sz w:val="22"/>
          <w:szCs w:val="22"/>
          <w:shd w:val="clear" w:color="auto" w:fill="FFFFFF"/>
        </w:rPr>
      </w:pPr>
    </w:p>
    <w:p w:rsidR="00222E21" w:rsidRPr="00222E21" w:rsidRDefault="00222E21" w:rsidP="00222E21">
      <w:pPr>
        <w:spacing w:after="160" w:line="259" w:lineRule="auto"/>
        <w:ind w:left="-187" w:right="-180"/>
        <w:contextualSpacing/>
        <w:rPr>
          <w:rFonts w:asciiTheme="minorHAnsi" w:eastAsiaTheme="minorHAnsi" w:hAnsiTheme="minorHAnsi" w:cs="Arial"/>
          <w:color w:val="323130"/>
          <w:sz w:val="22"/>
          <w:szCs w:val="22"/>
          <w:shd w:val="clear" w:color="auto" w:fill="FFFFFF"/>
        </w:rPr>
      </w:pPr>
      <w:r w:rsidRPr="00222E21">
        <w:rPr>
          <w:rFonts w:ascii="Comic Sans MS" w:eastAsiaTheme="minorHAnsi" w:hAnsi="Comic Sans MS" w:cs="Segoe UI"/>
          <w:b/>
          <w:color w:val="323130"/>
          <w:shd w:val="clear" w:color="auto" w:fill="FFFFFF"/>
        </w:rPr>
        <w:t>The New York Public Library</w:t>
      </w:r>
      <w:r w:rsidRPr="00222E21">
        <w:rPr>
          <w:rFonts w:ascii="Lucida Sans Unicode" w:eastAsiaTheme="minorHAnsi" w:hAnsi="Lucida Sans Unicode" w:cs="Lucida Sans Unicode"/>
          <w:color w:val="36322D"/>
          <w:sz w:val="21"/>
          <w:szCs w:val="21"/>
          <w:shd w:val="clear" w:color="auto" w:fill="FFFFFF"/>
        </w:rPr>
        <w:t xml:space="preserve"> </w:t>
      </w:r>
      <w:r w:rsidRPr="00222E21">
        <w:rPr>
          <w:rFonts w:asciiTheme="minorHAnsi" w:eastAsiaTheme="minorHAnsi" w:hAnsiTheme="minorHAnsi" w:cs="Arial"/>
          <w:color w:val="36322D"/>
          <w:sz w:val="22"/>
          <w:szCs w:val="22"/>
          <w:shd w:val="clear" w:color="auto" w:fill="FFFFFF"/>
        </w:rPr>
        <w:t>offers mo</w:t>
      </w:r>
      <w:r w:rsidR="004834E3">
        <w:rPr>
          <w:rFonts w:asciiTheme="minorHAnsi" w:eastAsiaTheme="minorHAnsi" w:hAnsiTheme="minorHAnsi" w:cs="Arial"/>
          <w:color w:val="36322D"/>
          <w:sz w:val="22"/>
          <w:szCs w:val="22"/>
          <w:shd w:val="clear" w:color="auto" w:fill="FFFFFF"/>
        </w:rPr>
        <w:t>re than 93,000 programs</w:t>
      </w:r>
      <w:r w:rsidRPr="00222E21">
        <w:rPr>
          <w:rFonts w:asciiTheme="minorHAnsi" w:eastAsiaTheme="minorHAnsi" w:hAnsiTheme="minorHAnsi" w:cs="Arial"/>
          <w:color w:val="36322D"/>
          <w:sz w:val="22"/>
          <w:szCs w:val="22"/>
          <w:shd w:val="clear" w:color="auto" w:fill="FFFFFF"/>
        </w:rPr>
        <w:t>, serving everyone from toddlers to teens to seniors.</w:t>
      </w:r>
      <w:r w:rsidRPr="00222E21">
        <w:rPr>
          <w:rFonts w:asciiTheme="minorHAnsi" w:eastAsiaTheme="minorHAnsi" w:hAnsiTheme="minorHAnsi" w:cs="Arial"/>
          <w:color w:val="323130"/>
          <w:sz w:val="22"/>
          <w:szCs w:val="22"/>
          <w:shd w:val="clear" w:color="auto" w:fill="FFFFFF"/>
        </w:rPr>
        <w:t xml:space="preserve"> </w:t>
      </w:r>
      <w:r w:rsidR="004834E3">
        <w:rPr>
          <w:rFonts w:asciiTheme="minorHAnsi" w:eastAsiaTheme="minorHAnsi" w:hAnsiTheme="minorHAnsi" w:cs="Arial"/>
          <w:color w:val="323130"/>
          <w:sz w:val="22"/>
          <w:szCs w:val="22"/>
          <w:shd w:val="clear" w:color="auto" w:fill="FFFFFF"/>
        </w:rPr>
        <w:t xml:space="preserve">Don’t miss the </w:t>
      </w:r>
      <w:proofErr w:type="spellStart"/>
      <w:r w:rsidR="004834E3">
        <w:rPr>
          <w:rFonts w:asciiTheme="minorHAnsi" w:eastAsiaTheme="minorHAnsi" w:hAnsiTheme="minorHAnsi" w:cs="Arial"/>
          <w:color w:val="323130"/>
          <w:sz w:val="22"/>
          <w:szCs w:val="22"/>
          <w:shd w:val="clear" w:color="auto" w:fill="FFFFFF"/>
        </w:rPr>
        <w:t>Edenwald</w:t>
      </w:r>
      <w:proofErr w:type="spellEnd"/>
      <w:r w:rsidR="004834E3">
        <w:rPr>
          <w:rFonts w:asciiTheme="minorHAnsi" w:eastAsiaTheme="minorHAnsi" w:hAnsiTheme="minorHAnsi" w:cs="Arial"/>
          <w:color w:val="323130"/>
          <w:sz w:val="22"/>
          <w:szCs w:val="22"/>
          <w:shd w:val="clear" w:color="auto" w:fill="FFFFFF"/>
        </w:rPr>
        <w:t xml:space="preserve"> Branch upcoming event on </w:t>
      </w:r>
      <w:r w:rsidR="004834E3" w:rsidRPr="003D0C2A">
        <w:rPr>
          <w:rFonts w:asciiTheme="minorHAnsi" w:eastAsiaTheme="minorHAnsi" w:hAnsiTheme="minorHAnsi" w:cs="Arial"/>
          <w:b/>
          <w:color w:val="323130"/>
          <w:sz w:val="22"/>
          <w:szCs w:val="22"/>
          <w:shd w:val="clear" w:color="auto" w:fill="FFFFFF"/>
        </w:rPr>
        <w:t>Mar. 24</w:t>
      </w:r>
      <w:r w:rsidR="004834E3" w:rsidRPr="003D0C2A">
        <w:rPr>
          <w:rFonts w:asciiTheme="minorHAnsi" w:eastAsiaTheme="minorHAnsi" w:hAnsiTheme="minorHAnsi" w:cs="Arial"/>
          <w:b/>
          <w:color w:val="323130"/>
          <w:sz w:val="22"/>
          <w:szCs w:val="22"/>
          <w:shd w:val="clear" w:color="auto" w:fill="FFFFFF"/>
          <w:vertAlign w:val="superscript"/>
        </w:rPr>
        <w:t>th</w:t>
      </w:r>
      <w:r w:rsidR="004834E3">
        <w:rPr>
          <w:rFonts w:asciiTheme="minorHAnsi" w:eastAsiaTheme="minorHAnsi" w:hAnsiTheme="minorHAnsi" w:cs="Arial"/>
          <w:color w:val="323130"/>
          <w:sz w:val="22"/>
          <w:szCs w:val="22"/>
          <w:shd w:val="clear" w:color="auto" w:fill="FFFFFF"/>
        </w:rPr>
        <w:t xml:space="preserve">! </w:t>
      </w:r>
      <w:r w:rsidR="0078069B">
        <w:rPr>
          <w:rFonts w:asciiTheme="minorHAnsi" w:eastAsiaTheme="minorHAnsi" w:hAnsiTheme="minorHAnsi" w:cs="Arial"/>
          <w:color w:val="323130"/>
          <w:sz w:val="22"/>
          <w:szCs w:val="22"/>
          <w:shd w:val="clear" w:color="auto" w:fill="FFFFFF"/>
        </w:rPr>
        <w:t xml:space="preserve">Visit </w:t>
      </w:r>
      <w:hyperlink r:id="rId10" w:history="1">
        <w:r w:rsidRPr="00222E21">
          <w:rPr>
            <w:rFonts w:asciiTheme="minorHAnsi" w:eastAsiaTheme="minorHAnsi" w:hAnsiTheme="minorHAnsi" w:cs="Arial"/>
            <w:color w:val="0563C1" w:themeColor="hyperlink"/>
            <w:sz w:val="22"/>
            <w:szCs w:val="22"/>
            <w:u w:val="single"/>
            <w:shd w:val="clear" w:color="auto" w:fill="FFFFFF"/>
          </w:rPr>
          <w:t>https://www.nypl.org/events/classes/calendar</w:t>
        </w:r>
      </w:hyperlink>
    </w:p>
    <w:p w:rsidR="00222E21" w:rsidRPr="00222E21" w:rsidRDefault="00222E21" w:rsidP="00222E21">
      <w:pPr>
        <w:spacing w:after="160" w:line="259" w:lineRule="auto"/>
        <w:contextualSpacing/>
        <w:rPr>
          <w:rFonts w:asciiTheme="minorHAnsi" w:eastAsiaTheme="minorHAnsi" w:hAnsiTheme="minorHAnsi" w:cs="Segoe UI"/>
          <w:b/>
          <w:bCs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</w:p>
    <w:p w:rsidR="00222E21" w:rsidRPr="00222E21" w:rsidRDefault="00222E21" w:rsidP="00222E21">
      <w:pPr>
        <w:spacing w:after="160" w:line="259" w:lineRule="auto"/>
        <w:ind w:left="-187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222E21">
        <w:rPr>
          <w:rFonts w:ascii="Comic Sans MS" w:eastAsiaTheme="minorHAnsi" w:hAnsi="Comic Sans MS" w:cstheme="minorBidi"/>
          <w:b/>
          <w:sz w:val="22"/>
          <w:szCs w:val="22"/>
        </w:rPr>
        <w:t>Technical Tools for Learning: iPads &amp; School Devices</w:t>
      </w:r>
      <w:r w:rsidR="0078069B">
        <w:rPr>
          <w:rFonts w:ascii="Comic Sans MS" w:eastAsiaTheme="minorHAnsi" w:hAnsi="Comic Sans MS" w:cstheme="minorBidi"/>
          <w:b/>
          <w:sz w:val="22"/>
          <w:szCs w:val="22"/>
        </w:rPr>
        <w:t xml:space="preserve"> </w:t>
      </w:r>
      <w:r w:rsidR="0078069B" w:rsidRPr="0078069B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Get information and support for DOE-loaned and school-based devices</w:t>
      </w:r>
      <w:r w:rsidR="0078069B">
        <w:rPr>
          <w:rFonts w:asciiTheme="minorHAnsi" w:eastAsiaTheme="minorHAnsi" w:hAnsiTheme="minorHAnsi" w:cstheme="minorBidi"/>
          <w:sz w:val="22"/>
          <w:szCs w:val="22"/>
        </w:rPr>
        <w:t xml:space="preserve">. Visit </w:t>
      </w:r>
      <w:hyperlink r:id="rId11" w:history="1">
        <w:r w:rsidRPr="00222E21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</w:rPr>
          <w:t>https://www.schools.nyc.gov/learning/learn-at-home/technical-tools-and-support</w:t>
        </w:r>
      </w:hyperlink>
    </w:p>
    <w:p w:rsidR="00222E21" w:rsidRPr="00222E21" w:rsidRDefault="00222E21" w:rsidP="00222E21">
      <w:pPr>
        <w:spacing w:after="160" w:line="259" w:lineRule="auto"/>
        <w:ind w:left="-187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222E21" w:rsidRDefault="00222E21" w:rsidP="00222E21">
      <w:pPr>
        <w:spacing w:after="160" w:line="259" w:lineRule="auto"/>
        <w:ind w:left="-187" w:right="-1080"/>
        <w:contextualSpacing/>
        <w:rPr>
          <w:rFonts w:asciiTheme="minorHAnsi" w:eastAsiaTheme="minorHAnsi" w:hAnsiTheme="minorHAnsi" w:cstheme="minorBidi"/>
          <w:color w:val="0563C1" w:themeColor="hyperlink"/>
          <w:sz w:val="22"/>
          <w:szCs w:val="22"/>
          <w:u w:val="single"/>
        </w:rPr>
      </w:pPr>
      <w:r w:rsidRPr="00222E2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222E21">
        <w:rPr>
          <w:rFonts w:ascii="Comic Sans MS" w:hAnsi="Comic Sans MS"/>
          <w:b/>
          <w:bCs/>
          <w:color w:val="333333"/>
          <w:kern w:val="36"/>
        </w:rPr>
        <w:t xml:space="preserve">Getting Started in Google Classroom </w:t>
      </w:r>
      <w:r w:rsidRPr="00222E21">
        <w:rPr>
          <w:rFonts w:asciiTheme="minorHAnsi" w:eastAsiaTheme="minorHAnsi" w:hAnsiTheme="minorHAnsi" w:cstheme="minorBidi"/>
          <w:color w:val="333333"/>
          <w:sz w:val="22"/>
          <w:szCs w:val="22"/>
          <w:shd w:val="clear" w:color="auto" w:fill="FFFFFF"/>
        </w:rPr>
        <w:t>Learn how to navigate Google Classroom.</w:t>
      </w:r>
      <w:r w:rsidRPr="00222E21">
        <w:rPr>
          <w:rFonts w:asciiTheme="minorHAnsi" w:eastAsiaTheme="minorHAnsi" w:hAnsiTheme="minorHAnsi" w:cstheme="minorBidi"/>
          <w:sz w:val="22"/>
          <w:szCs w:val="22"/>
        </w:rPr>
        <w:t xml:space="preserve"> Visit </w:t>
      </w:r>
      <w:hyperlink r:id="rId12" w:history="1">
        <w:r w:rsidRPr="00222E21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</w:rPr>
          <w:t>https://www.schools.nyc.gov/learning/learn-at-home/technical-tools-and-support/getting-started-in-google-clasroom</w:t>
        </w:r>
      </w:hyperlink>
    </w:p>
    <w:p w:rsidR="001D5333" w:rsidRPr="00222E21" w:rsidRDefault="001D5333" w:rsidP="00222E21">
      <w:pPr>
        <w:spacing w:after="160" w:line="259" w:lineRule="auto"/>
        <w:ind w:left="-187" w:right="-108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222E21" w:rsidRPr="00222E21" w:rsidRDefault="00222E21" w:rsidP="00222E21">
      <w:pPr>
        <w:spacing w:after="160" w:line="259" w:lineRule="auto"/>
        <w:ind w:left="-180"/>
        <w:rPr>
          <w:rFonts w:asciiTheme="minorHAnsi" w:eastAsiaTheme="minorHAnsi" w:hAnsiTheme="minorHAnsi" w:cstheme="minorBidi"/>
          <w:sz w:val="22"/>
          <w:szCs w:val="22"/>
          <w:u w:val="single"/>
        </w:rPr>
      </w:pPr>
      <w:r w:rsidRPr="00222E21">
        <w:rPr>
          <w:rFonts w:ascii="Comic Sans MS" w:eastAsiaTheme="minorHAnsi" w:hAnsi="Comic Sans MS" w:cstheme="minorBidi"/>
          <w:b/>
          <w:color w:val="333333"/>
          <w:shd w:val="clear" w:color="auto" w:fill="FFFFFF"/>
        </w:rPr>
        <w:t xml:space="preserve">Let’s Learn NYC! </w:t>
      </w:r>
      <w:r w:rsidRPr="00222E21">
        <w:rPr>
          <w:rFonts w:asciiTheme="minorHAnsi" w:eastAsiaTheme="minorHAnsi" w:hAnsiTheme="minorHAnsi" w:cstheme="minorBidi"/>
          <w:color w:val="333333"/>
          <w:sz w:val="22"/>
          <w:szCs w:val="22"/>
          <w:shd w:val="clear" w:color="auto" w:fill="FFFFFF"/>
        </w:rPr>
        <w:t>A new educational public television program featuring lessons for children in grades 3-K through second grade, which can supplement remote learning.</w:t>
      </w:r>
      <w:r w:rsidRPr="00222E21">
        <w:rPr>
          <w:rFonts w:ascii="Helvetica" w:eastAsiaTheme="minorHAnsi" w:hAnsi="Helvetica" w:cstheme="minorBidi"/>
          <w:color w:val="333333"/>
          <w:sz w:val="30"/>
          <w:szCs w:val="30"/>
          <w:shd w:val="clear" w:color="auto" w:fill="FFFFFF"/>
        </w:rPr>
        <w:t xml:space="preserve"> </w:t>
      </w:r>
      <w:r w:rsidR="004834E3">
        <w:rPr>
          <w:rFonts w:asciiTheme="minorHAnsi" w:eastAsiaTheme="minorHAnsi" w:hAnsiTheme="minorHAnsi" w:cstheme="minorBidi"/>
          <w:color w:val="333333"/>
          <w:sz w:val="22"/>
          <w:szCs w:val="22"/>
          <w:shd w:val="clear" w:color="auto" w:fill="FFFFFF"/>
        </w:rPr>
        <w:t>New episodes weekdays at 9am &amp; 11am!</w:t>
      </w:r>
      <w:r w:rsidR="004834E3">
        <w:rPr>
          <w:rFonts w:ascii="Helvetica" w:eastAsiaTheme="minorHAnsi" w:hAnsi="Helvetica" w:cstheme="minorBidi"/>
          <w:color w:val="333333"/>
          <w:sz w:val="30"/>
          <w:szCs w:val="30"/>
          <w:shd w:val="clear" w:color="auto" w:fill="FFFFFF"/>
        </w:rPr>
        <w:t xml:space="preserve"> </w:t>
      </w:r>
      <w:r w:rsidRPr="00222E21">
        <w:rPr>
          <w:rFonts w:asciiTheme="minorHAnsi" w:eastAsiaTheme="minorHAnsi" w:hAnsiTheme="minorHAnsi" w:cstheme="minorBidi"/>
          <w:color w:val="333333"/>
          <w:sz w:val="22"/>
          <w:szCs w:val="22"/>
          <w:shd w:val="clear" w:color="auto" w:fill="FFFFFF"/>
        </w:rPr>
        <w:t>Visit</w:t>
      </w:r>
      <w:r w:rsidRPr="00222E21">
        <w:rPr>
          <w:rFonts w:ascii="Helvetica" w:eastAsiaTheme="minorHAnsi" w:hAnsi="Helvetica" w:cstheme="minorBidi"/>
          <w:color w:val="333333"/>
          <w:sz w:val="30"/>
          <w:szCs w:val="30"/>
          <w:shd w:val="clear" w:color="auto" w:fill="FFFFFF"/>
        </w:rPr>
        <w:t xml:space="preserve"> </w:t>
      </w:r>
      <w:hyperlink r:id="rId13" w:tgtFrame="_blank" w:history="1">
        <w:r w:rsidRPr="00222E21">
          <w:rPr>
            <w:rFonts w:asciiTheme="minorHAnsi" w:eastAsiaTheme="minorHAnsi" w:hAnsiTheme="minorHAnsi" w:cstheme="minorBidi"/>
            <w:color w:val="4374B8"/>
            <w:sz w:val="22"/>
            <w:szCs w:val="22"/>
            <w:u w:val="single"/>
            <w:shd w:val="clear" w:color="auto" w:fill="FFFFFF"/>
          </w:rPr>
          <w:t>letslearn.org</w:t>
        </w:r>
      </w:hyperlink>
    </w:p>
    <w:p w:rsidR="00222E21" w:rsidRPr="00222E21" w:rsidRDefault="00222E21" w:rsidP="00222E21">
      <w:pPr>
        <w:spacing w:after="160" w:line="259" w:lineRule="auto"/>
        <w:ind w:left="-187"/>
        <w:contextualSpacing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="Comic Sans MS" w:hAnsi="Comic Sans MS" w:cs="Arial"/>
          <w:b/>
        </w:rPr>
        <w:t>Department of Education</w:t>
      </w:r>
      <w:r w:rsidRPr="00222E21">
        <w:rPr>
          <w:rFonts w:ascii="Comic Sans MS" w:hAnsi="Comic Sans MS" w:cs="Arial"/>
          <w:b/>
        </w:rPr>
        <w:t>:</w:t>
      </w:r>
      <w:r>
        <w:rPr>
          <w:rFonts w:ascii="Comic Sans MS" w:hAnsi="Comic Sans MS" w:cs="Arial"/>
          <w:b/>
        </w:rPr>
        <w:t xml:space="preserve"> </w:t>
      </w:r>
      <w:r w:rsidRPr="00222E21">
        <w:rPr>
          <w:rFonts w:ascii="Comic Sans MS" w:hAnsi="Comic Sans MS" w:cs="Arial"/>
          <w:b/>
        </w:rPr>
        <w:t xml:space="preserve">Mental Health Impacts All of Us </w:t>
      </w:r>
      <w:r>
        <w:rPr>
          <w:rFonts w:asciiTheme="minorHAnsi" w:eastAsiaTheme="minorHAnsi" w:hAnsiTheme="minorHAnsi" w:cstheme="minorBidi"/>
          <w:color w:val="333333"/>
          <w:sz w:val="22"/>
          <w:szCs w:val="22"/>
          <w:shd w:val="clear" w:color="auto" w:fill="FFFFFF"/>
        </w:rPr>
        <w:t>Learn where you can find DOE</w:t>
      </w:r>
      <w:r w:rsidRPr="00222E21">
        <w:rPr>
          <w:rFonts w:asciiTheme="minorHAnsi" w:eastAsiaTheme="minorHAnsi" w:hAnsiTheme="minorHAnsi" w:cstheme="minorBidi"/>
          <w:color w:val="333333"/>
          <w:sz w:val="22"/>
          <w:szCs w:val="22"/>
          <w:shd w:val="clear" w:color="auto" w:fill="FFFFFF"/>
        </w:rPr>
        <w:t xml:space="preserve"> mental health services.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Pr="00222E21">
        <w:rPr>
          <w:rFonts w:asciiTheme="minorHAnsi" w:eastAsiaTheme="minorHAnsi" w:hAnsiTheme="minorHAnsi" w:cstheme="minorBidi"/>
          <w:sz w:val="22"/>
          <w:szCs w:val="22"/>
        </w:rPr>
        <w:t xml:space="preserve">Visit </w:t>
      </w:r>
      <w:hyperlink r:id="rId14" w:history="1">
        <w:r w:rsidRPr="00222E21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</w:rPr>
          <w:t>https://www.schools.nyc.gov/school-life/health-and-wellness/mental-health</w:t>
        </w:r>
      </w:hyperlink>
    </w:p>
    <w:p w:rsidR="00222E21" w:rsidRDefault="003D0C2A" w:rsidP="00222E21">
      <w:pPr>
        <w:spacing w:after="160" w:line="259" w:lineRule="auto"/>
        <w:ind w:left="-187"/>
        <w:contextualSpacing/>
        <w:rPr>
          <w:rFonts w:asciiTheme="minorHAnsi" w:eastAsiaTheme="minorHAnsi" w:hAnsiTheme="minorHAnsi" w:cstheme="minorBidi"/>
          <w:sz w:val="22"/>
          <w:szCs w:val="22"/>
        </w:rPr>
      </w:pPr>
      <w:hyperlink r:id="rId15" w:tgtFrame="_blank" w:tooltip="Original URL: https://bronxhouse.org/. Click or tap if you trust this link." w:history="1">
        <w:r w:rsidR="00222E21" w:rsidRPr="00222E21">
          <w:rPr>
            <w:rFonts w:ascii="Comic Sans MS" w:eastAsiaTheme="minorHAnsi" w:hAnsi="Comic Sans MS" w:cs="Segoe UI"/>
            <w:b/>
            <w:bdr w:val="none" w:sz="0" w:space="0" w:color="auto" w:frame="1"/>
          </w:rPr>
          <w:br/>
          <w:t>Bronx Hou</w:t>
        </w:r>
        <w:r w:rsidR="00222E21">
          <w:rPr>
            <w:rFonts w:ascii="Comic Sans MS" w:eastAsiaTheme="minorHAnsi" w:hAnsi="Comic Sans MS" w:cs="Segoe UI"/>
            <w:b/>
            <w:bdr w:val="none" w:sz="0" w:space="0" w:color="auto" w:frame="1"/>
          </w:rPr>
          <w:t>se</w:t>
        </w:r>
      </w:hyperlink>
      <w:r w:rsidR="00222E21">
        <w:rPr>
          <w:rFonts w:ascii="Comic Sans MS" w:eastAsiaTheme="minorHAnsi" w:hAnsi="Comic Sans MS" w:cs="Segoe UI"/>
          <w:b/>
        </w:rPr>
        <w:t xml:space="preserve"> </w:t>
      </w:r>
      <w:r w:rsidR="00222E21" w:rsidRPr="00222E21">
        <w:rPr>
          <w:rFonts w:asciiTheme="minorHAnsi" w:eastAsiaTheme="minorHAnsi" w:hAnsiTheme="minorHAnsi" w:cs="Segoe UI"/>
          <w:sz w:val="22"/>
          <w:szCs w:val="22"/>
          <w:shd w:val="clear" w:color="auto" w:fill="FFFFFF"/>
        </w:rPr>
        <w:t xml:space="preserve">is a community center offering fitness and wellness, personal training, swimming, summer camp, dance, music, sports, early childhood education, and other children, adult, and family services. Visit </w:t>
      </w:r>
      <w:hyperlink r:id="rId16" w:history="1">
        <w:r w:rsidR="00222E21" w:rsidRPr="00222E21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</w:rPr>
          <w:t>https://bronxhouse.org/</w:t>
        </w:r>
      </w:hyperlink>
    </w:p>
    <w:p w:rsidR="00B700FE" w:rsidRDefault="00B700FE" w:rsidP="00036A8D"/>
    <w:sectPr w:rsidR="00B700FE" w:rsidSect="00222E2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8CE" w:rsidRDefault="006358CE" w:rsidP="00BB29D9">
      <w:r>
        <w:separator/>
      </w:r>
    </w:p>
  </w:endnote>
  <w:endnote w:type="continuationSeparator" w:id="0">
    <w:p w:rsidR="006358CE" w:rsidRDefault="006358CE" w:rsidP="00BB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81A" w:rsidRDefault="002548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81A" w:rsidRDefault="002548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81A" w:rsidRDefault="002548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8CE" w:rsidRDefault="006358CE" w:rsidP="00BB29D9">
      <w:r>
        <w:separator/>
      </w:r>
    </w:p>
  </w:footnote>
  <w:footnote w:type="continuationSeparator" w:id="0">
    <w:p w:rsidR="006358CE" w:rsidRDefault="006358CE" w:rsidP="00BB2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81A" w:rsidRDefault="002548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45" w:rsidRDefault="001D6367" w:rsidP="0025481A">
    <w:pPr>
      <w:ind w:left="720" w:firstLine="720"/>
      <w:jc w:val="center"/>
      <w:rPr>
        <w:b/>
        <w:noProof/>
      </w:rPr>
    </w:pPr>
    <w:r w:rsidRPr="00BB29D9">
      <w:rPr>
        <w:b/>
        <w:noProof/>
      </w:rPr>
      <w:drawing>
        <wp:anchor distT="0" distB="0" distL="114300" distR="114300" simplePos="0" relativeHeight="251660288" behindDoc="0" locked="0" layoutInCell="1" allowOverlap="1" wp14:anchorId="7AB0B102" wp14:editId="67839A3A">
          <wp:simplePos x="0" y="0"/>
          <wp:positionH relativeFrom="column">
            <wp:posOffset>6115685</wp:posOffset>
          </wp:positionH>
          <wp:positionV relativeFrom="paragraph">
            <wp:posOffset>-73025</wp:posOffset>
          </wp:positionV>
          <wp:extent cx="838200" cy="831215"/>
          <wp:effectExtent l="0" t="0" r="0" b="6985"/>
          <wp:wrapTight wrapText="bothSides">
            <wp:wrapPolygon edited="0">
              <wp:start x="0" y="0"/>
              <wp:lineTo x="0" y="21121"/>
              <wp:lineTo x="20945" y="21121"/>
              <wp:lineTo x="20945" y="0"/>
              <wp:lineTo x="0" y="0"/>
            </wp:wrapPolygon>
          </wp:wrapTight>
          <wp:docPr id="45" name="Picture 45" descr="G:\pbis logo circle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bis logo circle 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9C9" w:rsidRPr="00BB29D9">
      <w:rPr>
        <w:b/>
        <w:noProof/>
      </w:rPr>
      <w:drawing>
        <wp:anchor distT="0" distB="0" distL="114300" distR="114300" simplePos="0" relativeHeight="251662336" behindDoc="1" locked="0" layoutInCell="1" allowOverlap="1" wp14:anchorId="5C551BE3" wp14:editId="481BC85A">
          <wp:simplePos x="0" y="0"/>
          <wp:positionH relativeFrom="column">
            <wp:posOffset>53340</wp:posOffset>
          </wp:positionH>
          <wp:positionV relativeFrom="paragraph">
            <wp:posOffset>-79375</wp:posOffset>
          </wp:positionV>
          <wp:extent cx="723900" cy="772160"/>
          <wp:effectExtent l="0" t="0" r="0" b="889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72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29D9" w:rsidRPr="00BB29D9">
      <w:rPr>
        <w:b/>
        <w:noProof/>
      </w:rPr>
      <w:t>Kendra Gardner</w:t>
    </w:r>
  </w:p>
  <w:p w:rsidR="004C4B45" w:rsidRDefault="0025481A" w:rsidP="004C4B45">
    <w:pPr>
      <w:tabs>
        <w:tab w:val="left" w:pos="3912"/>
      </w:tabs>
      <w:jc w:val="center"/>
      <w:rPr>
        <w:b/>
      </w:rPr>
    </w:pPr>
    <w:r>
      <w:rPr>
        <w:b/>
        <w:noProof/>
      </w:rPr>
      <w:t xml:space="preserve">    </w:t>
    </w:r>
    <w:r w:rsidR="004C4B45">
      <w:rPr>
        <w:b/>
        <w:noProof/>
      </w:rPr>
      <w:t xml:space="preserve">        </w:t>
    </w:r>
    <w:r w:rsidR="00E0110F">
      <w:rPr>
        <w:b/>
        <w:noProof/>
      </w:rPr>
      <w:t xml:space="preserve">  </w:t>
    </w:r>
    <w:r w:rsidR="00B47EB1">
      <w:rPr>
        <w:b/>
        <w:noProof/>
      </w:rPr>
      <w:t xml:space="preserve">  </w:t>
    </w:r>
    <w:r w:rsidR="004C4B45">
      <w:rPr>
        <w:b/>
        <w:noProof/>
      </w:rPr>
      <w:t xml:space="preserve"> </w:t>
    </w:r>
    <w:r>
      <w:rPr>
        <w:b/>
        <w:noProof/>
      </w:rPr>
      <w:t xml:space="preserve"> </w:t>
    </w:r>
    <w:r w:rsidR="004C4B45">
      <w:rPr>
        <w:b/>
        <w:noProof/>
      </w:rPr>
      <w:t xml:space="preserve">   </w:t>
    </w:r>
    <w:r w:rsidR="00BB29D9" w:rsidRPr="00BB29D9">
      <w:rPr>
        <w:b/>
      </w:rPr>
      <w:t>Principal</w:t>
    </w:r>
    <w:r w:rsidR="001020DD">
      <w:rPr>
        <w:b/>
      </w:rPr>
      <w:t xml:space="preserve"> </w:t>
    </w:r>
  </w:p>
  <w:p w:rsidR="004C4B45" w:rsidRPr="004C4B45" w:rsidRDefault="004C4B45" w:rsidP="004C4B45">
    <w:pPr>
      <w:tabs>
        <w:tab w:val="left" w:pos="3912"/>
      </w:tabs>
      <w:jc w:val="center"/>
      <w:rPr>
        <w:b/>
        <w:noProof/>
        <w:sz w:val="10"/>
      </w:rPr>
    </w:pPr>
  </w:p>
  <w:p w:rsidR="004C4B45" w:rsidRPr="004C4B45" w:rsidRDefault="00E0110F" w:rsidP="004C4B45">
    <w:pPr>
      <w:ind w:firstLine="720"/>
      <w:jc w:val="center"/>
      <w:rPr>
        <w:b/>
        <w:sz w:val="20"/>
      </w:rPr>
    </w:pPr>
    <w:r>
      <w:rPr>
        <w:b/>
        <w:noProof/>
        <w:sz w:val="20"/>
      </w:rPr>
      <w:t xml:space="preserve"> </w:t>
    </w:r>
    <w:r w:rsidR="00B47EB1">
      <w:rPr>
        <w:b/>
        <w:noProof/>
        <w:sz w:val="20"/>
      </w:rPr>
      <w:t xml:space="preserve">   </w:t>
    </w:r>
    <w:r w:rsidR="004C4B45">
      <w:rPr>
        <w:b/>
        <w:noProof/>
        <w:sz w:val="20"/>
      </w:rPr>
      <w:t xml:space="preserve"> </w:t>
    </w:r>
    <w:r w:rsidR="0025481A">
      <w:rPr>
        <w:b/>
        <w:noProof/>
        <w:sz w:val="20"/>
      </w:rPr>
      <w:t xml:space="preserve">   </w:t>
    </w:r>
    <w:r w:rsidR="004C4B45">
      <w:rPr>
        <w:b/>
        <w:noProof/>
        <w:sz w:val="20"/>
      </w:rPr>
      <w:t xml:space="preserve"> </w:t>
    </w:r>
    <w:r w:rsidR="0025481A">
      <w:rPr>
        <w:b/>
        <w:noProof/>
        <w:sz w:val="20"/>
      </w:rPr>
      <w:t xml:space="preserve">  </w:t>
    </w:r>
    <w:r w:rsidR="004C4B45" w:rsidRPr="004C4B45">
      <w:rPr>
        <w:b/>
        <w:noProof/>
        <w:sz w:val="20"/>
      </w:rPr>
      <w:t>Cristina Glynn</w:t>
    </w:r>
  </w:p>
  <w:p w:rsidR="00BB29D9" w:rsidRPr="004C4B45" w:rsidRDefault="004C4B45" w:rsidP="004C4B45">
    <w:pPr>
      <w:ind w:left="2880" w:firstLine="720"/>
      <w:rPr>
        <w:b/>
        <w:sz w:val="20"/>
      </w:rPr>
    </w:pPr>
    <w:r w:rsidRPr="004C4B45">
      <w:rPr>
        <w:b/>
        <w:sz w:val="20"/>
      </w:rPr>
      <w:t xml:space="preserve">      </w:t>
    </w:r>
    <w:r>
      <w:rPr>
        <w:b/>
        <w:sz w:val="20"/>
      </w:rPr>
      <w:t xml:space="preserve">   </w:t>
    </w:r>
    <w:r w:rsidR="00E0110F">
      <w:rPr>
        <w:b/>
        <w:sz w:val="20"/>
      </w:rPr>
      <w:t xml:space="preserve"> </w:t>
    </w:r>
    <w:r>
      <w:rPr>
        <w:b/>
        <w:sz w:val="20"/>
      </w:rPr>
      <w:t xml:space="preserve">    </w:t>
    </w:r>
    <w:r w:rsidR="0025481A">
      <w:rPr>
        <w:b/>
        <w:sz w:val="20"/>
      </w:rPr>
      <w:t xml:space="preserve">    </w:t>
    </w:r>
    <w:r w:rsidR="00B47EB1">
      <w:rPr>
        <w:b/>
        <w:sz w:val="20"/>
      </w:rPr>
      <w:t xml:space="preserve"> </w:t>
    </w:r>
    <w:r w:rsidR="001020DD" w:rsidRPr="004C4B45">
      <w:rPr>
        <w:b/>
        <w:sz w:val="20"/>
      </w:rPr>
      <w:t>Assistant Principal</w:t>
    </w:r>
  </w:p>
  <w:p w:rsidR="004C4B45" w:rsidRDefault="004C4B45" w:rsidP="004C4B45">
    <w:pPr>
      <w:rPr>
        <w:b/>
      </w:rPr>
    </w:pPr>
  </w:p>
  <w:p w:rsidR="004C4B45" w:rsidRPr="003F6C0D" w:rsidRDefault="00F61DBE" w:rsidP="004C4B45">
    <w:pPr>
      <w:pBdr>
        <w:top w:val="single" w:sz="4" w:space="0" w:color="auto"/>
        <w:bottom w:val="single" w:sz="4" w:space="1" w:color="auto"/>
      </w:pBdr>
      <w:tabs>
        <w:tab w:val="left" w:pos="-270"/>
      </w:tabs>
      <w:rPr>
        <w:b/>
        <w:sz w:val="18"/>
        <w:szCs w:val="20"/>
      </w:rPr>
    </w:pPr>
    <w:r>
      <w:rPr>
        <w:b/>
        <w:sz w:val="18"/>
        <w:szCs w:val="20"/>
      </w:rPr>
      <w:t xml:space="preserve">         </w:t>
    </w:r>
    <w:r w:rsidR="004C4B45" w:rsidRPr="003F6C0D">
      <w:rPr>
        <w:b/>
        <w:sz w:val="18"/>
        <w:szCs w:val="20"/>
      </w:rPr>
      <w:t xml:space="preserve">3500 Edson Avenue, Bronx, NY, </w:t>
    </w:r>
    <w:proofErr w:type="gramStart"/>
    <w:r w:rsidR="004C4B45" w:rsidRPr="003F6C0D">
      <w:rPr>
        <w:b/>
        <w:sz w:val="18"/>
        <w:szCs w:val="20"/>
      </w:rPr>
      <w:t>10466</w:t>
    </w:r>
    <w:r w:rsidR="001D6367" w:rsidRPr="003F6C0D">
      <w:rPr>
        <w:b/>
        <w:sz w:val="18"/>
        <w:szCs w:val="20"/>
      </w:rPr>
      <w:t xml:space="preserve"> </w:t>
    </w:r>
    <w:r w:rsidR="004C4B45" w:rsidRPr="003F6C0D">
      <w:rPr>
        <w:b/>
        <w:sz w:val="18"/>
        <w:szCs w:val="20"/>
      </w:rPr>
      <w:t xml:space="preserve"> *</w:t>
    </w:r>
    <w:proofErr w:type="gramEnd"/>
    <w:r w:rsidR="001D6367" w:rsidRPr="003F6C0D">
      <w:rPr>
        <w:b/>
        <w:sz w:val="18"/>
        <w:szCs w:val="20"/>
      </w:rPr>
      <w:t xml:space="preserve">  </w:t>
    </w:r>
    <w:r w:rsidR="004C4B45" w:rsidRPr="003F6C0D">
      <w:rPr>
        <w:b/>
        <w:sz w:val="18"/>
        <w:szCs w:val="20"/>
      </w:rPr>
      <w:t xml:space="preserve">Phone: (718) 325-1138 </w:t>
    </w:r>
    <w:r w:rsidR="001D6367" w:rsidRPr="003F6C0D">
      <w:rPr>
        <w:b/>
        <w:sz w:val="18"/>
        <w:szCs w:val="20"/>
      </w:rPr>
      <w:t>or 1149</w:t>
    </w:r>
    <w:r w:rsidR="004C4B45" w:rsidRPr="003F6C0D">
      <w:rPr>
        <w:b/>
        <w:sz w:val="18"/>
        <w:szCs w:val="20"/>
      </w:rPr>
      <w:t xml:space="preserve">  Fax: (718) 325-1558  *  www.baychesteracademy.</w:t>
    </w:r>
    <w:r w:rsidR="003F6C0D" w:rsidRPr="003F6C0D">
      <w:rPr>
        <w:b/>
        <w:sz w:val="18"/>
        <w:szCs w:val="20"/>
      </w:rPr>
      <w:t>weebly.com</w:t>
    </w:r>
  </w:p>
  <w:p w:rsidR="00CA69C9" w:rsidRPr="00CA69C9" w:rsidRDefault="00CA69C9" w:rsidP="00CA69C9">
    <w:pPr>
      <w:jc w:val="center"/>
      <w:rPr>
        <w:b/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81A" w:rsidRDefault="002548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D9"/>
    <w:rsid w:val="00034EC3"/>
    <w:rsid w:val="00036A8D"/>
    <w:rsid w:val="000456E6"/>
    <w:rsid w:val="000C5C6E"/>
    <w:rsid w:val="001020DD"/>
    <w:rsid w:val="0017190A"/>
    <w:rsid w:val="001D5333"/>
    <w:rsid w:val="001D6367"/>
    <w:rsid w:val="00222E21"/>
    <w:rsid w:val="0025481A"/>
    <w:rsid w:val="002A175E"/>
    <w:rsid w:val="00335F87"/>
    <w:rsid w:val="003C07B5"/>
    <w:rsid w:val="003D0C2A"/>
    <w:rsid w:val="003F6C0D"/>
    <w:rsid w:val="004834E3"/>
    <w:rsid w:val="004C4B45"/>
    <w:rsid w:val="006358CE"/>
    <w:rsid w:val="006C2D6A"/>
    <w:rsid w:val="0078069B"/>
    <w:rsid w:val="007F0CF5"/>
    <w:rsid w:val="00835025"/>
    <w:rsid w:val="00884974"/>
    <w:rsid w:val="00940986"/>
    <w:rsid w:val="00A83AF0"/>
    <w:rsid w:val="00AB011E"/>
    <w:rsid w:val="00AB3426"/>
    <w:rsid w:val="00B47EB1"/>
    <w:rsid w:val="00B700FE"/>
    <w:rsid w:val="00B91B3A"/>
    <w:rsid w:val="00B94AFA"/>
    <w:rsid w:val="00BB29D9"/>
    <w:rsid w:val="00C0551C"/>
    <w:rsid w:val="00CA69C9"/>
    <w:rsid w:val="00CE1975"/>
    <w:rsid w:val="00D4785D"/>
    <w:rsid w:val="00D82CE4"/>
    <w:rsid w:val="00E0110F"/>
    <w:rsid w:val="00EA3F41"/>
    <w:rsid w:val="00EC0DCF"/>
    <w:rsid w:val="00EE76C4"/>
    <w:rsid w:val="00F1035C"/>
    <w:rsid w:val="00F6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3EAEBF3-7662-4420-A61B-2B5655B6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9D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B29D9"/>
  </w:style>
  <w:style w:type="paragraph" w:styleId="Footer">
    <w:name w:val="footer"/>
    <w:basedOn w:val="Normal"/>
    <w:link w:val="FooterChar"/>
    <w:uiPriority w:val="99"/>
    <w:unhideWhenUsed/>
    <w:rsid w:val="00BB29D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B29D9"/>
  </w:style>
  <w:style w:type="paragraph" w:styleId="BalloonText">
    <w:name w:val="Balloon Text"/>
    <w:basedOn w:val="Normal"/>
    <w:link w:val="BalloonTextChar"/>
    <w:uiPriority w:val="99"/>
    <w:semiHidden/>
    <w:unhideWhenUsed/>
    <w:rsid w:val="00BB29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0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weekend-wellness-community-activity-move-your-body-improve-your-mind-registration-145506707479" TargetMode="External"/><Relationship Id="rId13" Type="http://schemas.openxmlformats.org/officeDocument/2006/relationships/hyperlink" Target="https://www.thirteen.org/programs/lets-learn-nyc/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s://us02web.zoom.us/webinar/register/WN_GtPpZmvTRwuYoNrIFcrVeQ" TargetMode="External"/><Relationship Id="rId12" Type="http://schemas.openxmlformats.org/officeDocument/2006/relationships/hyperlink" Target="https://www.schools.nyc.gov/learning/learn-at-home/technical-tools-and-support/getting-started-in-google-clasroo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bronxhouse.org/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parentu.schools.nyc/" TargetMode="External"/><Relationship Id="rId11" Type="http://schemas.openxmlformats.org/officeDocument/2006/relationships/hyperlink" Target="https://www.schools.nyc.gov/learning/learn-at-home/technical-tools-and-support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nam10.safelinks.protection.outlook.com/?url=https%3A%2F%2Fbronxhouse.org%2F&amp;data=04%7C01%7CSJohnson68%40schools.nyc.gov%7Cef47e52ed49a4a01027608d8e58a7ece%7C18492cb7ef45456185710c42e5f7ac07%7C0%7C0%7C637511730291371661%7CUnknown%7CTWFpbGZsb3d8eyJWIjoiMC4wLjAwMDAiLCJQIjoiV2luMzIiLCJBTiI6Ik1haWwiLCJXVCI6Mn0%3D%7C1000&amp;sdata=ivfNLZ%2Fxj8wZZTq0eCOT9jwokBKCmzX9K55KX%2FKXfKU%3D&amp;reserved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ypl.org/events/classes/calendar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nycschools.wideopenschool.org/" TargetMode="External"/><Relationship Id="rId14" Type="http://schemas.openxmlformats.org/officeDocument/2006/relationships/hyperlink" Target="https://www.schools.nyc.gov/school-life/health-and-wellness/mental-health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 York City Department of Education</cp:lastModifiedBy>
  <cp:revision>10</cp:revision>
  <cp:lastPrinted>2021-03-17T17:20:00Z</cp:lastPrinted>
  <dcterms:created xsi:type="dcterms:W3CDTF">2021-03-17T14:17:00Z</dcterms:created>
  <dcterms:modified xsi:type="dcterms:W3CDTF">2021-03-17T18:01:00Z</dcterms:modified>
</cp:coreProperties>
</file>